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1C" w:rsidRDefault="0034751C" w:rsidP="0034751C">
      <w:pPr>
        <w:spacing w:line="240" w:lineRule="auto"/>
        <w:contextualSpacing/>
        <w:jc w:val="both"/>
        <w:rPr>
          <w:rFonts w:ascii="Arial" w:hAnsi="Arial" w:cs="Arial"/>
          <w:b/>
          <w:color w:val="000000"/>
          <w:sz w:val="28"/>
          <w:szCs w:val="28"/>
        </w:rPr>
      </w:pPr>
    </w:p>
    <w:p w:rsidR="0034751C" w:rsidRDefault="0034751C" w:rsidP="0034751C">
      <w:pPr>
        <w:spacing w:line="240" w:lineRule="auto"/>
        <w:contextualSpacing/>
        <w:jc w:val="both"/>
        <w:rPr>
          <w:rFonts w:ascii="Arial" w:hAnsi="Arial" w:cs="Arial"/>
          <w:b/>
          <w:color w:val="000000"/>
          <w:sz w:val="28"/>
          <w:szCs w:val="28"/>
        </w:rPr>
      </w:pPr>
    </w:p>
    <w:p w:rsidR="00CF3535" w:rsidRPr="00C816B1" w:rsidRDefault="00CF3535" w:rsidP="0034751C">
      <w:pPr>
        <w:spacing w:line="240" w:lineRule="auto"/>
        <w:contextualSpacing/>
        <w:jc w:val="both"/>
        <w:rPr>
          <w:rFonts w:ascii="Arial" w:hAnsi="Arial" w:cs="Arial"/>
          <w:b/>
          <w:color w:val="000000"/>
          <w:sz w:val="28"/>
          <w:szCs w:val="28"/>
        </w:rPr>
      </w:pPr>
      <w:r>
        <w:rPr>
          <w:rFonts w:ascii="Arial" w:hAnsi="Arial" w:cs="Arial"/>
          <w:b/>
          <w:color w:val="000000"/>
          <w:sz w:val="28"/>
          <w:szCs w:val="28"/>
        </w:rPr>
        <w:t>Traverse Bay Internal Medicine</w:t>
      </w:r>
    </w:p>
    <w:p w:rsidR="00CF3535" w:rsidRPr="00C816B1" w:rsidRDefault="00CF3535" w:rsidP="009C6E20">
      <w:pPr>
        <w:spacing w:line="240" w:lineRule="auto"/>
        <w:contextualSpacing/>
        <w:rPr>
          <w:rFonts w:ascii="Arial" w:hAnsi="Arial" w:cs="Arial"/>
          <w:color w:val="000000"/>
          <w:sz w:val="28"/>
          <w:szCs w:val="28"/>
        </w:rPr>
      </w:pPr>
      <w:r>
        <w:rPr>
          <w:rFonts w:ascii="Arial" w:hAnsi="Arial" w:cs="Arial"/>
          <w:color w:val="000000"/>
          <w:sz w:val="28"/>
          <w:szCs w:val="28"/>
        </w:rPr>
        <w:t>is now offering our patients</w:t>
      </w:r>
      <w:r w:rsidR="0034751C">
        <w:rPr>
          <w:rFonts w:ascii="Arial" w:hAnsi="Arial" w:cs="Arial"/>
          <w:color w:val="000000"/>
          <w:sz w:val="28"/>
          <w:szCs w:val="28"/>
        </w:rPr>
        <w:t xml:space="preserve"> easy</w:t>
      </w:r>
    </w:p>
    <w:p w:rsidR="00CF3535" w:rsidRDefault="00CF3535" w:rsidP="009C6E20">
      <w:pPr>
        <w:spacing w:line="240" w:lineRule="auto"/>
        <w:contextualSpacing/>
        <w:rPr>
          <w:rFonts w:ascii="Arial" w:hAnsi="Arial" w:cs="Arial"/>
          <w:color w:val="000000"/>
          <w:sz w:val="28"/>
          <w:szCs w:val="28"/>
        </w:rPr>
      </w:pPr>
      <w:r w:rsidRPr="00C816B1">
        <w:rPr>
          <w:rFonts w:ascii="Arial" w:hAnsi="Arial" w:cs="Arial"/>
          <w:color w:val="000000"/>
          <w:sz w:val="28"/>
          <w:szCs w:val="28"/>
        </w:rPr>
        <w:t>and private acce</w:t>
      </w:r>
      <w:r>
        <w:rPr>
          <w:rFonts w:ascii="Arial" w:hAnsi="Arial" w:cs="Arial"/>
          <w:color w:val="000000"/>
          <w:sz w:val="28"/>
          <w:szCs w:val="28"/>
        </w:rPr>
        <w:t>ss to their medical information online,</w:t>
      </w:r>
      <w:r w:rsidR="0034751C">
        <w:rPr>
          <w:rFonts w:ascii="Arial" w:hAnsi="Arial" w:cs="Arial"/>
          <w:color w:val="000000"/>
          <w:sz w:val="28"/>
          <w:szCs w:val="28"/>
        </w:rPr>
        <w:t xml:space="preserve"> so you can view your </w:t>
      </w:r>
      <w:r w:rsidRPr="00C816B1">
        <w:rPr>
          <w:rFonts w:ascii="Arial" w:hAnsi="Arial" w:cs="Arial"/>
          <w:color w:val="000000"/>
          <w:sz w:val="28"/>
          <w:szCs w:val="28"/>
        </w:rPr>
        <w:t xml:space="preserve">personal health record whenever and wherever you </w:t>
      </w:r>
      <w:r>
        <w:rPr>
          <w:rFonts w:ascii="Arial" w:hAnsi="Arial" w:cs="Arial"/>
          <w:color w:val="000000"/>
          <w:sz w:val="28"/>
          <w:szCs w:val="28"/>
        </w:rPr>
        <w:t>have</w:t>
      </w:r>
      <w:r w:rsidRPr="00C816B1">
        <w:rPr>
          <w:rFonts w:ascii="Arial" w:hAnsi="Arial" w:cs="Arial"/>
          <w:color w:val="000000"/>
          <w:sz w:val="28"/>
          <w:szCs w:val="28"/>
        </w:rPr>
        <w:t xml:space="preserve"> access to the Internet!</w:t>
      </w: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Pr="00C816B1" w:rsidRDefault="00CF3535" w:rsidP="00CF3535">
      <w:pPr>
        <w:spacing w:line="240" w:lineRule="auto"/>
        <w:contextualSpacing/>
        <w:jc w:val="center"/>
        <w:rPr>
          <w:rFonts w:ascii="Arial" w:hAnsi="Arial" w:cs="Arial"/>
          <w:color w:val="000000"/>
          <w:sz w:val="28"/>
          <w:szCs w:val="28"/>
        </w:rPr>
      </w:pPr>
    </w:p>
    <w:p w:rsidR="00CF3535" w:rsidRDefault="00CF3535" w:rsidP="009C6E20">
      <w:pPr>
        <w:spacing w:line="240" w:lineRule="auto"/>
        <w:contextualSpacing/>
        <w:rPr>
          <w:rFonts w:ascii="Arial" w:hAnsi="Arial" w:cs="Arial"/>
          <w:color w:val="000000"/>
          <w:sz w:val="28"/>
          <w:szCs w:val="28"/>
        </w:rPr>
      </w:pPr>
      <w:r w:rsidRPr="00C816B1">
        <w:rPr>
          <w:rFonts w:ascii="Arial" w:hAnsi="Arial" w:cs="Arial"/>
          <w:color w:val="000000"/>
          <w:sz w:val="28"/>
          <w:szCs w:val="28"/>
        </w:rPr>
        <w:t>Gain access to your priv</w:t>
      </w:r>
      <w:r>
        <w:rPr>
          <w:rFonts w:ascii="Arial" w:hAnsi="Arial" w:cs="Arial"/>
          <w:color w:val="000000"/>
          <w:sz w:val="28"/>
          <w:szCs w:val="28"/>
        </w:rPr>
        <w:t>ate health information and recei</w:t>
      </w:r>
      <w:r w:rsidRPr="00C816B1">
        <w:rPr>
          <w:rFonts w:ascii="Arial" w:hAnsi="Arial" w:cs="Arial"/>
          <w:color w:val="000000"/>
          <w:sz w:val="28"/>
          <w:szCs w:val="28"/>
        </w:rPr>
        <w:t>ve periodic updates and reminders from your doctor on your personal e</w:t>
      </w:r>
      <w:r>
        <w:rPr>
          <w:rFonts w:ascii="Arial" w:hAnsi="Arial" w:cs="Arial"/>
          <w:color w:val="000000"/>
          <w:sz w:val="28"/>
          <w:szCs w:val="28"/>
        </w:rPr>
        <w:t>-</w:t>
      </w:r>
      <w:r w:rsidRPr="00C816B1">
        <w:rPr>
          <w:rFonts w:ascii="Arial" w:hAnsi="Arial" w:cs="Arial"/>
          <w:color w:val="000000"/>
          <w:sz w:val="28"/>
          <w:szCs w:val="28"/>
        </w:rPr>
        <w:t>mail address!</w:t>
      </w: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34751C" w:rsidP="009C6E20">
      <w:pPr>
        <w:spacing w:line="240" w:lineRule="auto"/>
        <w:contextualSpacing/>
        <w:rPr>
          <w:rFonts w:ascii="Arial" w:hAnsi="Arial" w:cs="Arial"/>
          <w:color w:val="000000"/>
          <w:sz w:val="28"/>
          <w:szCs w:val="28"/>
        </w:rPr>
      </w:pPr>
      <w:r>
        <w:rPr>
          <w:rFonts w:ascii="Arial" w:hAnsi="Arial" w:cs="Arial"/>
          <w:color w:val="000000"/>
          <w:sz w:val="28"/>
          <w:szCs w:val="28"/>
        </w:rPr>
        <w:t>Communication through the Patient Portal is safe, secure and HIPAA-compliant. Your health information is protected!</w:t>
      </w: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CF3535" w:rsidRDefault="00CF3535" w:rsidP="00CF3535">
      <w:pPr>
        <w:spacing w:line="240" w:lineRule="auto"/>
        <w:contextualSpacing/>
        <w:jc w:val="center"/>
        <w:rPr>
          <w:rFonts w:ascii="Arial" w:hAnsi="Arial" w:cs="Arial"/>
          <w:color w:val="000000"/>
          <w:sz w:val="28"/>
          <w:szCs w:val="28"/>
        </w:rPr>
      </w:pPr>
    </w:p>
    <w:p w:rsidR="00F52AAC" w:rsidRPr="00EC0E70" w:rsidRDefault="00F52AAC" w:rsidP="00F52AAC">
      <w:pPr>
        <w:ind w:hanging="360"/>
        <w:rPr>
          <w:rFonts w:cs="Calibri"/>
          <w:sz w:val="18"/>
          <w:szCs w:val="18"/>
        </w:rPr>
      </w:pPr>
      <w:r w:rsidRPr="00EC0E70">
        <w:rPr>
          <w:sz w:val="18"/>
          <w:szCs w:val="18"/>
        </w:rPr>
        <w:t>http://www.eclinicalworks.com/products-patient-portal.htm</w:t>
      </w:r>
    </w:p>
    <w:p w:rsidR="0034751C" w:rsidRDefault="0034751C" w:rsidP="0034751C">
      <w:pPr>
        <w:spacing w:line="240" w:lineRule="auto"/>
        <w:contextualSpacing/>
        <w:jc w:val="center"/>
        <w:rPr>
          <w:rFonts w:ascii="Arial" w:hAnsi="Arial" w:cs="Arial"/>
          <w:b/>
          <w:color w:val="000000"/>
          <w:sz w:val="28"/>
          <w:szCs w:val="28"/>
        </w:rPr>
      </w:pPr>
      <w:r>
        <w:rPr>
          <w:rFonts w:ascii="Arial" w:hAnsi="Arial" w:cs="Arial"/>
          <w:b/>
          <w:noProof/>
          <w:color w:val="000000"/>
          <w:sz w:val="28"/>
          <w:szCs w:val="28"/>
        </w:rPr>
        <w:lastRenderedPageBreak/>
        <mc:AlternateContent>
          <mc:Choice Requires="wps">
            <w:drawing>
              <wp:anchor distT="0" distB="0" distL="114300" distR="114300" simplePos="0" relativeHeight="251659264" behindDoc="0" locked="0" layoutInCell="1" allowOverlap="1" wp14:anchorId="482D7A89" wp14:editId="13C2B88F">
                <wp:simplePos x="0" y="0"/>
                <wp:positionH relativeFrom="column">
                  <wp:posOffset>-57150</wp:posOffset>
                </wp:positionH>
                <wp:positionV relativeFrom="paragraph">
                  <wp:posOffset>81915</wp:posOffset>
                </wp:positionV>
                <wp:extent cx="2895600" cy="666750"/>
                <wp:effectExtent l="19050" t="19050" r="19050" b="19050"/>
                <wp:wrapNone/>
                <wp:docPr id="13" name="Rounded Rectangle 13"/>
                <wp:cNvGraphicFramePr/>
                <a:graphic xmlns:a="http://schemas.openxmlformats.org/drawingml/2006/main">
                  <a:graphicData uri="http://schemas.microsoft.com/office/word/2010/wordprocessingShape">
                    <wps:wsp>
                      <wps:cNvSpPr/>
                      <wps:spPr>
                        <a:xfrm>
                          <a:off x="0" y="0"/>
                          <a:ext cx="2895600" cy="666750"/>
                        </a:xfrm>
                        <a:prstGeom prst="roundRect">
                          <a:avLst/>
                        </a:prstGeom>
                        <a:noFill/>
                        <a:ln w="2857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4A28E" id="Rounded Rectangle 13" o:spid="_x0000_s1026" style="position:absolute;margin-left:-4.5pt;margin-top:6.45pt;width:22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" filled="f" strokecolor="#4472c4 [3208]" strokeweight="2.25pt">
                <v:stroke joinstyle="miter"/>
              </v:roundrect>
            </w:pict>
          </mc:Fallback>
        </mc:AlternateContent>
      </w:r>
    </w:p>
    <w:p w:rsidR="00CF3535" w:rsidRPr="0034751C" w:rsidRDefault="0034751C" w:rsidP="0034751C">
      <w:pPr>
        <w:spacing w:line="240" w:lineRule="auto"/>
        <w:contextualSpacing/>
        <w:jc w:val="center"/>
        <w:rPr>
          <w:rFonts w:ascii="Arial" w:hAnsi="Arial" w:cs="Arial"/>
          <w:b/>
          <w:color w:val="000000"/>
          <w:sz w:val="28"/>
          <w:szCs w:val="28"/>
        </w:rPr>
      </w:pPr>
      <w:r w:rsidRPr="0034751C">
        <w:rPr>
          <w:rFonts w:ascii="Arial" w:hAnsi="Arial" w:cs="Arial"/>
          <w:b/>
          <w:color w:val="000000"/>
          <w:sz w:val="28"/>
          <w:szCs w:val="28"/>
        </w:rPr>
        <w:t>Here’s what you can do with the Patient Portal:</w:t>
      </w:r>
    </w:p>
    <w:p w:rsidR="00CF3535" w:rsidRDefault="00CF3535" w:rsidP="00CF3535">
      <w:pPr>
        <w:spacing w:line="240" w:lineRule="auto"/>
        <w:contextualSpacing/>
        <w:jc w:val="both"/>
        <w:rPr>
          <w:rFonts w:ascii="Arial" w:hAnsi="Arial" w:cs="Arial"/>
          <w:color w:val="000000"/>
          <w:sz w:val="28"/>
          <w:szCs w:val="28"/>
        </w:rPr>
      </w:pPr>
    </w:p>
    <w:p w:rsidR="00CF3535" w:rsidRDefault="00CF3535" w:rsidP="00CF3535">
      <w:pPr>
        <w:spacing w:line="240" w:lineRule="auto"/>
        <w:contextualSpacing/>
        <w:jc w:val="both"/>
        <w:rPr>
          <w:rFonts w:ascii="Arial" w:hAnsi="Arial" w:cs="Arial"/>
          <w:color w:val="000000"/>
          <w:sz w:val="28"/>
          <w:szCs w:val="28"/>
        </w:rPr>
      </w:pPr>
    </w:p>
    <w:p w:rsidR="00CF3535" w:rsidRDefault="00CF3535" w:rsidP="00CF3535">
      <w:pPr>
        <w:spacing w:line="240" w:lineRule="auto"/>
        <w:contextualSpacing/>
        <w:jc w:val="both"/>
        <w:rPr>
          <w:rFonts w:ascii="Arial" w:hAnsi="Arial" w:cs="Arial"/>
          <w:color w:val="000000"/>
          <w:sz w:val="28"/>
          <w:szCs w:val="28"/>
        </w:rPr>
      </w:pPr>
    </w:p>
    <w:p w:rsidR="00CF3535" w:rsidRPr="00826322" w:rsidRDefault="00CF3535" w:rsidP="00CF3535">
      <w:pPr>
        <w:spacing w:line="240" w:lineRule="auto"/>
        <w:ind w:left="720"/>
        <w:rPr>
          <w:rFonts w:ascii="Arial" w:hAnsi="Arial" w:cs="Arial"/>
          <w:color w:val="404040"/>
          <w:sz w:val="20"/>
          <w:szCs w:val="20"/>
        </w:rPr>
      </w:pPr>
      <w:r w:rsidRPr="00826322">
        <w:rPr>
          <w:rFonts w:ascii="Arial" w:hAnsi="Arial" w:cs="Arial"/>
          <w:b/>
          <w:color w:val="404040"/>
          <w:sz w:val="20"/>
          <w:szCs w:val="20"/>
        </w:rPr>
        <w:t>Appointments</w:t>
      </w:r>
      <w:r w:rsidRPr="00826322">
        <w:rPr>
          <w:rFonts w:ascii="Arial" w:hAnsi="Arial" w:cs="Arial"/>
          <w:color w:val="404040"/>
          <w:sz w:val="20"/>
          <w:szCs w:val="20"/>
        </w:rPr>
        <w:br/>
        <w:t>Book and keep track of appointments</w:t>
      </w:r>
    </w:p>
    <w:p w:rsidR="00CF3535" w:rsidRPr="00826322" w:rsidRDefault="00CF3535" w:rsidP="00CF3535">
      <w:pPr>
        <w:spacing w:line="240" w:lineRule="auto"/>
        <w:rPr>
          <w:rFonts w:ascii="Arial" w:hAnsi="Arial" w:cs="Arial"/>
          <w:color w:val="404040"/>
          <w:sz w:val="20"/>
          <w:szCs w:val="20"/>
        </w:rPr>
      </w:pPr>
      <w:r w:rsidRPr="003F2CCF">
        <w:rPr>
          <w:b/>
          <w:noProof/>
          <w:color w:val="000000"/>
        </w:rPr>
        <w:drawing>
          <wp:inline distT="0" distB="0" distL="0" distR="0" wp14:anchorId="35695263" wp14:editId="248A7311">
            <wp:extent cx="304800" cy="304800"/>
            <wp:effectExtent l="0" t="0" r="0" b="0"/>
            <wp:docPr id="3" name="Picture 3" descr="Lab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Resul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Lab Results</w:t>
      </w:r>
      <w:r w:rsidRPr="00826322">
        <w:rPr>
          <w:rFonts w:ascii="Arial" w:hAnsi="Arial" w:cs="Arial"/>
          <w:b/>
          <w:color w:val="404040"/>
          <w:sz w:val="20"/>
          <w:szCs w:val="20"/>
        </w:rPr>
        <w:br/>
      </w:r>
      <w:r>
        <w:rPr>
          <w:rFonts w:ascii="Arial" w:hAnsi="Arial" w:cs="Arial"/>
          <w:color w:val="404040"/>
          <w:sz w:val="20"/>
          <w:szCs w:val="20"/>
        </w:rPr>
        <w:t xml:space="preserve"> </w:t>
      </w:r>
      <w:r>
        <w:rPr>
          <w:rFonts w:ascii="Arial" w:hAnsi="Arial" w:cs="Arial"/>
          <w:color w:val="404040"/>
          <w:sz w:val="20"/>
          <w:szCs w:val="20"/>
        </w:rPr>
        <w:tab/>
        <w:t xml:space="preserve"> </w:t>
      </w:r>
      <w:r w:rsidRPr="00826322">
        <w:rPr>
          <w:rFonts w:ascii="Arial" w:hAnsi="Arial" w:cs="Arial"/>
          <w:color w:val="404040"/>
          <w:sz w:val="20"/>
          <w:szCs w:val="20"/>
        </w:rPr>
        <w:t>Access and view lab results</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5E7156F5" wp14:editId="3D21D8A9">
            <wp:extent cx="304800" cy="304800"/>
            <wp:effectExtent l="0" t="0" r="0" b="0"/>
            <wp:docPr id="4" name="Picture 4" descr="Re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Medication</w:t>
      </w:r>
      <w:r w:rsidRPr="00826322">
        <w:rPr>
          <w:rFonts w:ascii="Arial" w:hAnsi="Arial" w:cs="Arial"/>
          <w:color w:val="404040"/>
          <w:sz w:val="20"/>
          <w:szCs w:val="20"/>
        </w:rPr>
        <w:br/>
        <w:t>Request prescription refills</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3D841062" wp14:editId="0E754A62">
            <wp:extent cx="304800" cy="304800"/>
            <wp:effectExtent l="0" t="0" r="0" b="0"/>
            <wp:docPr id="5" name="Picture 5" descr="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Medical Records</w:t>
      </w:r>
      <w:r w:rsidRPr="00826322">
        <w:rPr>
          <w:rFonts w:ascii="Arial" w:hAnsi="Arial" w:cs="Arial"/>
          <w:color w:val="404040"/>
          <w:sz w:val="20"/>
          <w:szCs w:val="20"/>
        </w:rPr>
        <w:br/>
        <w:t>View your personal health record</w:t>
      </w:r>
    </w:p>
    <w:p w:rsidR="00CF3535" w:rsidRPr="00826322" w:rsidRDefault="00CF3535" w:rsidP="00CF3535">
      <w:pPr>
        <w:spacing w:after="0" w:line="240" w:lineRule="auto"/>
        <w:ind w:left="720" w:hanging="720"/>
        <w:rPr>
          <w:rFonts w:ascii="Arial" w:hAnsi="Arial" w:cs="Arial"/>
          <w:color w:val="404040"/>
          <w:sz w:val="20"/>
          <w:szCs w:val="20"/>
        </w:rPr>
      </w:pPr>
      <w:r w:rsidRPr="003F2CCF">
        <w:rPr>
          <w:b/>
          <w:noProof/>
          <w:color w:val="000000"/>
        </w:rPr>
        <w:drawing>
          <wp:inline distT="0" distB="0" distL="0" distR="0" wp14:anchorId="39904A0D" wp14:editId="6F75B1C8">
            <wp:extent cx="304800" cy="304800"/>
            <wp:effectExtent l="0" t="0" r="0" b="0"/>
            <wp:docPr id="6" name="Picture 6" descr="Patient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ient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Education</w:t>
      </w:r>
      <w:r w:rsidRPr="00826322">
        <w:rPr>
          <w:rFonts w:ascii="Arial" w:hAnsi="Arial" w:cs="Arial"/>
          <w:color w:val="404040"/>
          <w:sz w:val="20"/>
          <w:szCs w:val="20"/>
        </w:rPr>
        <w:br/>
        <w:t>Receive educational materials</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225E7D01" wp14:editId="1DEE5905">
            <wp:extent cx="304800" cy="304800"/>
            <wp:effectExtent l="0" t="0" r="0" b="0"/>
            <wp:docPr id="7" name="Picture 7" descr="Mess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ssag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Messages</w:t>
      </w:r>
      <w:r w:rsidRPr="00826322">
        <w:rPr>
          <w:rFonts w:ascii="Arial" w:hAnsi="Arial" w:cs="Arial"/>
          <w:color w:val="404040"/>
          <w:sz w:val="20"/>
          <w:szCs w:val="20"/>
        </w:rPr>
        <w:br/>
        <w:t>Send &amp; receive messages from staff</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4765165B" wp14:editId="0C176CF7">
            <wp:extent cx="304800" cy="304800"/>
            <wp:effectExtent l="0" t="0" r="0" b="0"/>
            <wp:docPr id="8" name="Picture 8" descr="MedicalRemid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dicalRemidn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 xml:space="preserve"> </w:t>
      </w:r>
      <w:r>
        <w:rPr>
          <w:rFonts w:ascii="Arial" w:hAnsi="Arial" w:cs="Arial"/>
          <w:b/>
          <w:color w:val="404040"/>
          <w:sz w:val="20"/>
          <w:szCs w:val="20"/>
        </w:rPr>
        <w:tab/>
      </w:r>
      <w:r w:rsidRPr="00826322">
        <w:rPr>
          <w:rFonts w:ascii="Arial" w:hAnsi="Arial" w:cs="Arial"/>
          <w:b/>
          <w:color w:val="404040"/>
          <w:sz w:val="20"/>
          <w:szCs w:val="20"/>
        </w:rPr>
        <w:t>Reminders</w:t>
      </w:r>
      <w:r w:rsidRPr="00826322">
        <w:rPr>
          <w:rFonts w:ascii="Arial" w:hAnsi="Arial" w:cs="Arial"/>
          <w:color w:val="404040"/>
          <w:sz w:val="20"/>
          <w:szCs w:val="20"/>
        </w:rPr>
        <w:br/>
        <w:t>Receive health reminders</w:t>
      </w:r>
    </w:p>
    <w:p w:rsidR="00CF3535" w:rsidRDefault="00CF3535" w:rsidP="00CF3535">
      <w:pPr>
        <w:spacing w:after="0" w:line="240" w:lineRule="auto"/>
        <w:ind w:left="720" w:hanging="720"/>
        <w:rPr>
          <w:rFonts w:ascii="Arial" w:hAnsi="Arial" w:cs="Arial"/>
          <w:b/>
          <w:color w:val="404040"/>
          <w:sz w:val="20"/>
          <w:szCs w:val="20"/>
        </w:rPr>
      </w:pPr>
      <w:r w:rsidRPr="003F2CCF">
        <w:rPr>
          <w:b/>
          <w:noProof/>
          <w:color w:val="000000"/>
        </w:rPr>
        <w:drawing>
          <wp:inline distT="0" distB="0" distL="0" distR="0" wp14:anchorId="4B19F454" wp14:editId="3DBF292F">
            <wp:extent cx="304800" cy="304800"/>
            <wp:effectExtent l="0" t="0" r="0" b="0"/>
            <wp:docPr id="9" name="Picture 9" descr="Bi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Billing</w:t>
      </w:r>
    </w:p>
    <w:p w:rsidR="00CF3535" w:rsidRDefault="00CF3535" w:rsidP="00CF3535">
      <w:pPr>
        <w:spacing w:line="240" w:lineRule="auto"/>
        <w:ind w:left="720"/>
        <w:rPr>
          <w:rFonts w:ascii="Arial" w:hAnsi="Arial" w:cs="Arial"/>
          <w:color w:val="404040"/>
          <w:sz w:val="20"/>
          <w:szCs w:val="20"/>
        </w:rPr>
      </w:pPr>
      <w:r w:rsidRPr="00826322">
        <w:rPr>
          <w:rFonts w:ascii="Arial" w:hAnsi="Arial" w:cs="Arial"/>
          <w:color w:val="404040"/>
          <w:sz w:val="20"/>
          <w:szCs w:val="20"/>
        </w:rPr>
        <w:t>View &amp; pay billing statements</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5662BC3C" wp14:editId="24DC25E3">
            <wp:extent cx="304800" cy="304800"/>
            <wp:effectExtent l="0" t="0" r="0" b="0"/>
            <wp:docPr id="11" name="Picture 11" descr="Dem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graphic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Demographic Information</w:t>
      </w:r>
      <w:r w:rsidRPr="00826322">
        <w:rPr>
          <w:rFonts w:ascii="Arial" w:hAnsi="Arial" w:cs="Arial"/>
          <w:color w:val="404040"/>
          <w:sz w:val="20"/>
          <w:szCs w:val="20"/>
        </w:rPr>
        <w:br/>
        <w:t>Update demographic information</w:t>
      </w:r>
    </w:p>
    <w:p w:rsidR="00CF3535" w:rsidRPr="00826322" w:rsidRDefault="00CF3535" w:rsidP="00CF3535">
      <w:pPr>
        <w:spacing w:line="240" w:lineRule="auto"/>
        <w:ind w:left="720" w:hanging="720"/>
        <w:rPr>
          <w:rFonts w:ascii="Arial" w:hAnsi="Arial" w:cs="Arial"/>
          <w:color w:val="404040"/>
          <w:sz w:val="20"/>
          <w:szCs w:val="20"/>
        </w:rPr>
      </w:pPr>
      <w:r w:rsidRPr="003F2CCF">
        <w:rPr>
          <w:b/>
          <w:noProof/>
          <w:color w:val="000000"/>
        </w:rPr>
        <w:drawing>
          <wp:inline distT="0" distB="0" distL="0" distR="0" wp14:anchorId="3F203DEB" wp14:editId="52F42B73">
            <wp:extent cx="304800" cy="304800"/>
            <wp:effectExtent l="0" t="0" r="0" b="0"/>
            <wp:docPr id="12" name="Picture 12" descr="Referr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ferra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hAnsi="Arial" w:cs="Arial"/>
          <w:b/>
          <w:color w:val="404040"/>
          <w:sz w:val="20"/>
          <w:szCs w:val="20"/>
        </w:rPr>
        <w:tab/>
      </w:r>
      <w:r w:rsidRPr="00826322">
        <w:rPr>
          <w:rFonts w:ascii="Arial" w:hAnsi="Arial" w:cs="Arial"/>
          <w:b/>
          <w:color w:val="404040"/>
          <w:sz w:val="20"/>
          <w:szCs w:val="20"/>
        </w:rPr>
        <w:t>Referrals</w:t>
      </w:r>
      <w:r w:rsidRPr="00826322">
        <w:rPr>
          <w:rFonts w:ascii="Arial" w:hAnsi="Arial" w:cs="Arial"/>
          <w:color w:val="404040"/>
          <w:sz w:val="20"/>
          <w:szCs w:val="20"/>
        </w:rPr>
        <w:br/>
        <w:t>View &amp; request referrals</w:t>
      </w:r>
    </w:p>
    <w:p w:rsidR="009C6E20" w:rsidRDefault="009C6E20" w:rsidP="0034751C">
      <w:pPr>
        <w:spacing w:line="240" w:lineRule="auto"/>
        <w:contextualSpacing/>
        <w:jc w:val="center"/>
        <w:rPr>
          <w:rFonts w:ascii="Arial" w:hAnsi="Arial" w:cs="Arial"/>
          <w:b/>
          <w:color w:val="000000"/>
          <w:sz w:val="32"/>
          <w:szCs w:val="28"/>
        </w:rPr>
      </w:pPr>
      <w:r>
        <w:rPr>
          <w:rFonts w:ascii="Arial" w:hAnsi="Arial" w:cs="Arial"/>
          <w:b/>
          <w:noProof/>
          <w:color w:val="000000"/>
          <w:sz w:val="32"/>
          <w:szCs w:val="28"/>
        </w:rPr>
        <w:lastRenderedPageBreak/>
        <mc:AlternateContent>
          <mc:Choice Requires="wps">
            <w:drawing>
              <wp:anchor distT="0" distB="0" distL="114300" distR="114300" simplePos="0" relativeHeight="251660288" behindDoc="0" locked="0" layoutInCell="1" allowOverlap="1" wp14:anchorId="3D169180" wp14:editId="25D8A0BC">
                <wp:simplePos x="0" y="0"/>
                <wp:positionH relativeFrom="margin">
                  <wp:posOffset>6734175</wp:posOffset>
                </wp:positionH>
                <wp:positionV relativeFrom="paragraph">
                  <wp:posOffset>158115</wp:posOffset>
                </wp:positionV>
                <wp:extent cx="2066925" cy="609600"/>
                <wp:effectExtent l="19050" t="19050" r="28575" b="19050"/>
                <wp:wrapNone/>
                <wp:docPr id="14" name="Rounded Rectangle 14"/>
                <wp:cNvGraphicFramePr/>
                <a:graphic xmlns:a="http://schemas.openxmlformats.org/drawingml/2006/main">
                  <a:graphicData uri="http://schemas.microsoft.com/office/word/2010/wordprocessingShape">
                    <wps:wsp>
                      <wps:cNvSpPr/>
                      <wps:spPr>
                        <a:xfrm>
                          <a:off x="0" y="0"/>
                          <a:ext cx="2066925" cy="609600"/>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7EE6F" id="Rounded Rectangle 14" o:spid="_x0000_s1026" style="position:absolute;margin-left:530.25pt;margin-top:12.45pt;width:162.7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" filled="f" strokecolor="#00b050" strokeweight="3pt">
                <v:stroke joinstyle="miter"/>
                <w10:wrap anchorx="margin"/>
              </v:roundrect>
            </w:pict>
          </mc:Fallback>
        </mc:AlternateContent>
      </w:r>
    </w:p>
    <w:p w:rsidR="0034751C" w:rsidRPr="0034751C" w:rsidRDefault="0034751C" w:rsidP="0034751C">
      <w:pPr>
        <w:spacing w:line="240" w:lineRule="auto"/>
        <w:contextualSpacing/>
        <w:jc w:val="center"/>
        <w:rPr>
          <w:rFonts w:ascii="Arial" w:hAnsi="Arial" w:cs="Arial"/>
          <w:b/>
          <w:color w:val="000000"/>
          <w:sz w:val="32"/>
          <w:szCs w:val="28"/>
        </w:rPr>
      </w:pPr>
      <w:r w:rsidRPr="0034751C">
        <w:rPr>
          <w:rFonts w:ascii="Arial" w:hAnsi="Arial" w:cs="Arial"/>
          <w:b/>
          <w:color w:val="000000"/>
          <w:sz w:val="32"/>
          <w:szCs w:val="28"/>
        </w:rPr>
        <w:t>How do I become</w:t>
      </w:r>
    </w:p>
    <w:p w:rsidR="00CF3535" w:rsidRDefault="0034751C" w:rsidP="0034751C">
      <w:pPr>
        <w:spacing w:line="240" w:lineRule="auto"/>
        <w:contextualSpacing/>
        <w:jc w:val="center"/>
        <w:rPr>
          <w:rFonts w:ascii="Arial" w:hAnsi="Arial" w:cs="Arial"/>
          <w:color w:val="000000"/>
          <w:sz w:val="28"/>
          <w:szCs w:val="28"/>
        </w:rPr>
      </w:pPr>
      <w:r w:rsidRPr="0034751C">
        <w:rPr>
          <w:rFonts w:ascii="Arial" w:hAnsi="Arial" w:cs="Arial"/>
          <w:b/>
          <w:color w:val="000000"/>
          <w:sz w:val="32"/>
          <w:szCs w:val="28"/>
        </w:rPr>
        <w:t>“Web-Enabled?”</w:t>
      </w:r>
    </w:p>
    <w:p w:rsidR="00CF3535" w:rsidRDefault="00CF3535" w:rsidP="00CF3535">
      <w:pPr>
        <w:spacing w:line="240" w:lineRule="auto"/>
        <w:contextualSpacing/>
        <w:jc w:val="both"/>
        <w:rPr>
          <w:rFonts w:ascii="Arial" w:hAnsi="Arial" w:cs="Arial"/>
          <w:color w:val="000000"/>
          <w:sz w:val="28"/>
          <w:szCs w:val="28"/>
        </w:rPr>
      </w:pPr>
    </w:p>
    <w:p w:rsidR="009C6E20" w:rsidRDefault="009C6E20" w:rsidP="0034751C">
      <w:pPr>
        <w:spacing w:line="240" w:lineRule="auto"/>
        <w:rPr>
          <w:rFonts w:ascii="Arial" w:hAnsi="Arial" w:cs="Arial"/>
          <w:color w:val="000000"/>
          <w:sz w:val="28"/>
          <w:szCs w:val="28"/>
        </w:rPr>
      </w:pPr>
    </w:p>
    <w:p w:rsidR="009C6E20" w:rsidRDefault="0034751C" w:rsidP="009C6E20">
      <w:pPr>
        <w:spacing w:line="240" w:lineRule="auto"/>
        <w:rPr>
          <w:rFonts w:ascii="Arial" w:hAnsi="Arial" w:cs="Arial"/>
          <w:color w:val="000000"/>
          <w:sz w:val="28"/>
          <w:szCs w:val="28"/>
        </w:rPr>
      </w:pPr>
      <w:r w:rsidRPr="00C816B1">
        <w:rPr>
          <w:rFonts w:ascii="Arial" w:hAnsi="Arial" w:cs="Arial"/>
          <w:color w:val="000000"/>
          <w:sz w:val="28"/>
          <w:szCs w:val="28"/>
        </w:rPr>
        <w:t xml:space="preserve">To gain access to our secure server on Patient Portal and </w:t>
      </w:r>
      <w:r>
        <w:rPr>
          <w:rFonts w:ascii="Arial" w:hAnsi="Arial" w:cs="Arial"/>
          <w:color w:val="000000"/>
          <w:sz w:val="28"/>
          <w:szCs w:val="28"/>
        </w:rPr>
        <w:t xml:space="preserve">become web-enabled, simply sign </w:t>
      </w:r>
      <w:r w:rsidRPr="00C816B1">
        <w:rPr>
          <w:rFonts w:ascii="Arial" w:hAnsi="Arial" w:cs="Arial"/>
          <w:color w:val="000000"/>
          <w:sz w:val="28"/>
          <w:szCs w:val="28"/>
        </w:rPr>
        <w:t xml:space="preserve">up by providing us with a </w:t>
      </w:r>
      <w:r>
        <w:rPr>
          <w:rFonts w:ascii="Arial" w:hAnsi="Arial" w:cs="Arial"/>
          <w:color w:val="000000"/>
          <w:sz w:val="28"/>
          <w:szCs w:val="28"/>
        </w:rPr>
        <w:t>personal (</w:t>
      </w:r>
      <w:r w:rsidRPr="00C816B1">
        <w:rPr>
          <w:rFonts w:ascii="Arial" w:hAnsi="Arial" w:cs="Arial"/>
          <w:color w:val="000000"/>
          <w:sz w:val="28"/>
          <w:szCs w:val="28"/>
        </w:rPr>
        <w:t>non-work</w:t>
      </w:r>
      <w:r>
        <w:rPr>
          <w:rFonts w:ascii="Arial" w:hAnsi="Arial" w:cs="Arial"/>
          <w:color w:val="000000"/>
          <w:sz w:val="28"/>
          <w:szCs w:val="28"/>
        </w:rPr>
        <w:t>)</w:t>
      </w:r>
      <w:r w:rsidRPr="00C816B1">
        <w:rPr>
          <w:rFonts w:ascii="Arial" w:hAnsi="Arial" w:cs="Arial"/>
          <w:color w:val="000000"/>
          <w:sz w:val="28"/>
          <w:szCs w:val="28"/>
        </w:rPr>
        <w:t xml:space="preserve"> </w:t>
      </w:r>
      <w:r>
        <w:rPr>
          <w:rFonts w:ascii="Arial" w:hAnsi="Arial" w:cs="Arial"/>
          <w:color w:val="000000"/>
          <w:sz w:val="28"/>
          <w:szCs w:val="28"/>
        </w:rPr>
        <w:t>e-mail</w:t>
      </w:r>
      <w:r w:rsidRPr="00C816B1">
        <w:rPr>
          <w:rFonts w:ascii="Arial" w:hAnsi="Arial" w:cs="Arial"/>
          <w:color w:val="000000"/>
          <w:sz w:val="28"/>
          <w:szCs w:val="28"/>
        </w:rPr>
        <w:t xml:space="preserve"> address.</w:t>
      </w:r>
      <w:r w:rsidRPr="00C816B1">
        <w:rPr>
          <w:rFonts w:ascii="Arial" w:hAnsi="Arial" w:cs="Arial"/>
          <w:color w:val="000000"/>
          <w:sz w:val="28"/>
          <w:szCs w:val="28"/>
        </w:rPr>
        <w:cr/>
      </w:r>
    </w:p>
    <w:p w:rsidR="009C6E20" w:rsidRDefault="009C6E20" w:rsidP="009C6E20">
      <w:pPr>
        <w:spacing w:line="240" w:lineRule="auto"/>
        <w:rPr>
          <w:rFonts w:ascii="Arial" w:hAnsi="Arial" w:cs="Arial"/>
          <w:color w:val="000000"/>
          <w:sz w:val="28"/>
          <w:szCs w:val="28"/>
        </w:rPr>
      </w:pPr>
    </w:p>
    <w:p w:rsidR="009C6E20" w:rsidRDefault="009C6E20" w:rsidP="009C6E20">
      <w:pPr>
        <w:spacing w:line="240" w:lineRule="auto"/>
        <w:rPr>
          <w:rFonts w:ascii="Arial" w:hAnsi="Arial" w:cs="Arial"/>
          <w:color w:val="000000"/>
          <w:sz w:val="28"/>
          <w:szCs w:val="28"/>
        </w:rPr>
      </w:pPr>
      <w:r>
        <w:rPr>
          <w:rFonts w:ascii="Arial" w:hAnsi="Arial" w:cs="Arial"/>
          <w:color w:val="000000"/>
          <w:sz w:val="28"/>
          <w:szCs w:val="28"/>
        </w:rPr>
        <w:t>Your email is used simply to notify you when a message is sent to, or new medical information is available on, your portal.</w:t>
      </w:r>
    </w:p>
    <w:p w:rsidR="009C6E20" w:rsidRDefault="009C6E20" w:rsidP="009C6E20">
      <w:pPr>
        <w:spacing w:line="240" w:lineRule="auto"/>
        <w:jc w:val="both"/>
        <w:rPr>
          <w:rFonts w:ascii="Arial" w:hAnsi="Arial" w:cs="Arial"/>
          <w:color w:val="000000"/>
          <w:sz w:val="28"/>
          <w:szCs w:val="28"/>
        </w:rPr>
      </w:pPr>
      <w:r>
        <w:rPr>
          <w:rFonts w:ascii="Arial" w:hAnsi="Arial" w:cs="Arial"/>
          <w:color w:val="000000"/>
          <w:sz w:val="28"/>
          <w:szCs w:val="28"/>
        </w:rPr>
        <w:t xml:space="preserve"> </w:t>
      </w:r>
      <w:r w:rsidR="0034751C" w:rsidRPr="00C816B1">
        <w:rPr>
          <w:rFonts w:ascii="Arial" w:hAnsi="Arial" w:cs="Arial"/>
          <w:color w:val="000000"/>
          <w:sz w:val="28"/>
          <w:szCs w:val="28"/>
        </w:rPr>
        <w:cr/>
      </w:r>
    </w:p>
    <w:p w:rsidR="0034751C" w:rsidRDefault="0034751C" w:rsidP="009C6E20">
      <w:pPr>
        <w:spacing w:line="240" w:lineRule="auto"/>
        <w:jc w:val="both"/>
        <w:rPr>
          <w:rFonts w:ascii="Arial" w:hAnsi="Arial" w:cs="Arial"/>
          <w:color w:val="000000"/>
          <w:sz w:val="28"/>
          <w:szCs w:val="28"/>
        </w:rPr>
      </w:pPr>
      <w:r w:rsidRPr="00C816B1">
        <w:rPr>
          <w:rFonts w:ascii="Arial" w:hAnsi="Arial" w:cs="Arial"/>
          <w:color w:val="000000"/>
          <w:sz w:val="28"/>
          <w:szCs w:val="28"/>
        </w:rPr>
        <w:cr/>
        <w:t>You will be able to securely log</w:t>
      </w:r>
      <w:r>
        <w:rPr>
          <w:rFonts w:ascii="Arial" w:hAnsi="Arial" w:cs="Arial"/>
          <w:color w:val="000000"/>
          <w:sz w:val="28"/>
          <w:szCs w:val="28"/>
        </w:rPr>
        <w:t xml:space="preserve"> in </w:t>
      </w:r>
      <w:r w:rsidRPr="00C816B1">
        <w:rPr>
          <w:rFonts w:ascii="Arial" w:hAnsi="Arial" w:cs="Arial"/>
          <w:color w:val="000000"/>
          <w:sz w:val="28"/>
          <w:szCs w:val="28"/>
        </w:rPr>
        <w:t>with your username and password</w:t>
      </w:r>
      <w:r>
        <w:rPr>
          <w:rFonts w:ascii="Arial" w:hAnsi="Arial" w:cs="Arial"/>
          <w:color w:val="000000"/>
          <w:sz w:val="28"/>
          <w:szCs w:val="28"/>
        </w:rPr>
        <w:t>,</w:t>
      </w:r>
      <w:r w:rsidRPr="00C816B1">
        <w:rPr>
          <w:rFonts w:ascii="Arial" w:hAnsi="Arial" w:cs="Arial"/>
          <w:color w:val="000000"/>
          <w:sz w:val="28"/>
          <w:szCs w:val="28"/>
        </w:rPr>
        <w:t xml:space="preserve"> and gain access to your personal health record </w:t>
      </w:r>
      <w:r>
        <w:rPr>
          <w:rFonts w:ascii="Arial" w:hAnsi="Arial" w:cs="Arial"/>
          <w:color w:val="000000"/>
          <w:sz w:val="28"/>
          <w:szCs w:val="28"/>
        </w:rPr>
        <w:t>and</w:t>
      </w:r>
      <w:r w:rsidRPr="00C816B1">
        <w:rPr>
          <w:rFonts w:ascii="Arial" w:hAnsi="Arial" w:cs="Arial"/>
          <w:color w:val="000000"/>
          <w:sz w:val="28"/>
          <w:szCs w:val="28"/>
        </w:rPr>
        <w:t xml:space="preserve"> other helpful features from any computer or smartphone with an Internet connection!</w:t>
      </w:r>
    </w:p>
    <w:p w:rsidR="009C6E20" w:rsidRDefault="009C6E20" w:rsidP="009C6E20">
      <w:pPr>
        <w:spacing w:line="240" w:lineRule="auto"/>
        <w:jc w:val="both"/>
        <w:rPr>
          <w:rFonts w:ascii="Arial" w:hAnsi="Arial" w:cs="Arial"/>
          <w:color w:val="000000"/>
          <w:sz w:val="28"/>
          <w:szCs w:val="28"/>
        </w:rPr>
      </w:pPr>
    </w:p>
    <w:p w:rsidR="009C6E20" w:rsidRDefault="009C6E20" w:rsidP="009C6E20">
      <w:pPr>
        <w:spacing w:line="240" w:lineRule="auto"/>
        <w:jc w:val="both"/>
        <w:rPr>
          <w:rFonts w:ascii="Arial" w:hAnsi="Arial" w:cs="Arial"/>
          <w:color w:val="000000"/>
          <w:sz w:val="28"/>
          <w:szCs w:val="28"/>
        </w:rPr>
      </w:pPr>
    </w:p>
    <w:p w:rsidR="009C6E20" w:rsidRPr="00C816B1" w:rsidRDefault="009C6E20" w:rsidP="009C6E20">
      <w:pPr>
        <w:spacing w:line="240" w:lineRule="auto"/>
        <w:jc w:val="both"/>
        <w:rPr>
          <w:rFonts w:ascii="Arial" w:hAnsi="Arial" w:cs="Arial"/>
          <w:color w:val="000000"/>
          <w:sz w:val="28"/>
          <w:szCs w:val="28"/>
        </w:rPr>
      </w:pPr>
      <w:r>
        <w:rPr>
          <w:rFonts w:ascii="Arial" w:hAnsi="Arial" w:cs="Arial"/>
          <w:b/>
          <w:noProof/>
          <w:color w:val="000000"/>
          <w:sz w:val="28"/>
          <w:szCs w:val="28"/>
        </w:rPr>
        <w:lastRenderedPageBreak/>
        <mc:AlternateContent>
          <mc:Choice Requires="wps">
            <w:drawing>
              <wp:anchor distT="0" distB="0" distL="114300" distR="114300" simplePos="0" relativeHeight="251661312" behindDoc="0" locked="0" layoutInCell="1" allowOverlap="1" wp14:anchorId="0617C220" wp14:editId="587F08FC">
                <wp:simplePos x="0" y="0"/>
                <wp:positionH relativeFrom="margin">
                  <wp:posOffset>114300</wp:posOffset>
                </wp:positionH>
                <wp:positionV relativeFrom="paragraph">
                  <wp:posOffset>120015</wp:posOffset>
                </wp:positionV>
                <wp:extent cx="2514600" cy="609600"/>
                <wp:effectExtent l="19050" t="19050" r="19050" b="19050"/>
                <wp:wrapNone/>
                <wp:docPr id="15" name="Rounded Rectangle 15"/>
                <wp:cNvGraphicFramePr/>
                <a:graphic xmlns:a="http://schemas.openxmlformats.org/drawingml/2006/main">
                  <a:graphicData uri="http://schemas.microsoft.com/office/word/2010/wordprocessingShape">
                    <wps:wsp>
                      <wps:cNvSpPr/>
                      <wps:spPr>
                        <a:xfrm>
                          <a:off x="0" y="0"/>
                          <a:ext cx="2514600" cy="60960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104E2" id="Rounded Rectangle 15" o:spid="_x0000_s1026" style="position:absolute;margin-left:9pt;margin-top:9.45pt;width:198pt;height: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" filled="f" strokecolor="red" strokeweight="2.25pt">
                <v:stroke joinstyle="miter"/>
                <w10:wrap anchorx="margin"/>
              </v:roundrect>
            </w:pict>
          </mc:Fallback>
        </mc:AlternateContent>
      </w:r>
    </w:p>
    <w:p w:rsidR="00CF3535" w:rsidRPr="009C6E20" w:rsidRDefault="009C6E20" w:rsidP="001B54C1">
      <w:pPr>
        <w:spacing w:line="240" w:lineRule="auto"/>
        <w:contextualSpacing/>
        <w:jc w:val="center"/>
        <w:rPr>
          <w:rFonts w:ascii="Arial" w:hAnsi="Arial" w:cs="Arial"/>
          <w:b/>
          <w:color w:val="000000"/>
          <w:sz w:val="28"/>
          <w:szCs w:val="28"/>
        </w:rPr>
      </w:pPr>
      <w:r w:rsidRPr="009C6E20">
        <w:rPr>
          <w:rFonts w:ascii="Arial" w:hAnsi="Arial" w:cs="Arial"/>
          <w:b/>
          <w:color w:val="000000"/>
          <w:sz w:val="28"/>
          <w:szCs w:val="28"/>
        </w:rPr>
        <w:t>To get to the Patient Portal:</w:t>
      </w:r>
    </w:p>
    <w:p w:rsidR="00CF3535" w:rsidRPr="00C816B1" w:rsidRDefault="00CF3535" w:rsidP="00CF3535">
      <w:pPr>
        <w:spacing w:line="240" w:lineRule="auto"/>
        <w:contextualSpacing/>
        <w:jc w:val="both"/>
        <w:rPr>
          <w:rFonts w:ascii="Arial" w:hAnsi="Arial" w:cs="Arial"/>
          <w:color w:val="000000"/>
          <w:sz w:val="28"/>
          <w:szCs w:val="28"/>
        </w:rPr>
      </w:pPr>
    </w:p>
    <w:p w:rsidR="009C6E20" w:rsidRDefault="009C6E20">
      <w:pPr>
        <w:rPr>
          <w:b/>
          <w:sz w:val="24"/>
        </w:rPr>
      </w:pPr>
    </w:p>
    <w:p w:rsidR="009C6E20" w:rsidRPr="009C6E20" w:rsidRDefault="009C6E20" w:rsidP="009C6E20">
      <w:pPr>
        <w:pStyle w:val="ListParagraph"/>
        <w:numPr>
          <w:ilvl w:val="0"/>
          <w:numId w:val="1"/>
        </w:numPr>
        <w:rPr>
          <w:b/>
          <w:sz w:val="24"/>
        </w:rPr>
      </w:pPr>
      <w:r w:rsidRPr="009C6E20">
        <w:rPr>
          <w:b/>
          <w:sz w:val="28"/>
        </w:rPr>
        <w:t xml:space="preserve">Log in to the TBIM website at </w:t>
      </w:r>
      <w:hyperlink r:id="rId14" w:history="1">
        <w:r w:rsidRPr="0016328F">
          <w:rPr>
            <w:rStyle w:val="Hyperlink"/>
            <w:b/>
            <w:sz w:val="28"/>
          </w:rPr>
          <w:t>www.traversebayim.com</w:t>
        </w:r>
      </w:hyperlink>
    </w:p>
    <w:p w:rsidR="009C6E20" w:rsidRDefault="009C6E20" w:rsidP="009C6E20">
      <w:pPr>
        <w:pStyle w:val="ListParagraph"/>
        <w:rPr>
          <w:b/>
          <w:sz w:val="28"/>
        </w:rPr>
      </w:pPr>
    </w:p>
    <w:p w:rsidR="009C6E20" w:rsidRPr="009C6E20" w:rsidRDefault="009C6E20" w:rsidP="009C6E20">
      <w:pPr>
        <w:pStyle w:val="ListParagraph"/>
        <w:numPr>
          <w:ilvl w:val="0"/>
          <w:numId w:val="1"/>
        </w:numPr>
        <w:rPr>
          <w:b/>
          <w:sz w:val="28"/>
        </w:rPr>
      </w:pPr>
      <w:r w:rsidRPr="009C6E20">
        <w:rPr>
          <w:b/>
          <w:sz w:val="28"/>
        </w:rPr>
        <w:t>Click on the Patient Portal link at the top of the page</w:t>
      </w:r>
    </w:p>
    <w:p w:rsidR="009C6E20" w:rsidRPr="009C6E20" w:rsidRDefault="009C6E20" w:rsidP="009C6E20">
      <w:pPr>
        <w:pStyle w:val="ListParagraph"/>
        <w:rPr>
          <w:b/>
          <w:sz w:val="24"/>
        </w:rPr>
      </w:pPr>
    </w:p>
    <w:p w:rsidR="009C6E20" w:rsidRPr="009C6E20" w:rsidRDefault="009C6E20" w:rsidP="009C6E20">
      <w:pPr>
        <w:pStyle w:val="ListParagraph"/>
        <w:numPr>
          <w:ilvl w:val="0"/>
          <w:numId w:val="1"/>
        </w:numPr>
        <w:rPr>
          <w:b/>
          <w:sz w:val="24"/>
        </w:rPr>
      </w:pPr>
      <w:r w:rsidRPr="009C6E20">
        <w:rPr>
          <w:b/>
          <w:sz w:val="28"/>
        </w:rPr>
        <w:t>Enter the following User ID and Temporary Password</w:t>
      </w:r>
    </w:p>
    <w:p w:rsidR="009C6E20" w:rsidRDefault="009C6E20" w:rsidP="009C6E20">
      <w:pPr>
        <w:pStyle w:val="ListParagraph"/>
        <w:rPr>
          <w:b/>
          <w:sz w:val="28"/>
        </w:rPr>
      </w:pPr>
    </w:p>
    <w:p w:rsidR="009C6E20" w:rsidRDefault="009C6E20">
      <w:pPr>
        <w:pBdr>
          <w:bottom w:val="single" w:sz="12" w:space="1" w:color="auto"/>
        </w:pBdr>
        <w:rPr>
          <w:b/>
          <w:sz w:val="28"/>
        </w:rPr>
      </w:pPr>
      <w:r w:rsidRPr="009C6E20">
        <w:rPr>
          <w:b/>
          <w:sz w:val="28"/>
        </w:rPr>
        <w:t>Your User ID is:</w:t>
      </w:r>
    </w:p>
    <w:p w:rsidR="00FC45EE" w:rsidRPr="00FC45EE" w:rsidRDefault="00FC45EE">
      <w:pPr>
        <w:pBdr>
          <w:bottom w:val="single" w:sz="12" w:space="1" w:color="auto"/>
        </w:pBdr>
        <w:rPr>
          <w:b/>
          <w:sz w:val="28"/>
        </w:rPr>
      </w:pPr>
      <w:r>
        <w:rPr>
          <w:b/>
          <w:sz w:val="28"/>
        </w:rPr>
        <w:t xml:space="preserve">                                                                           </w:t>
      </w:r>
    </w:p>
    <w:p w:rsidR="00FC45EE" w:rsidRDefault="00FC45EE">
      <w:pPr>
        <w:rPr>
          <w:b/>
          <w:sz w:val="24"/>
        </w:rPr>
      </w:pPr>
    </w:p>
    <w:p w:rsidR="00FC45EE" w:rsidRDefault="00FC45EE">
      <w:pPr>
        <w:pBdr>
          <w:bottom w:val="single" w:sz="12" w:space="1" w:color="auto"/>
        </w:pBdr>
        <w:rPr>
          <w:b/>
          <w:sz w:val="28"/>
        </w:rPr>
      </w:pPr>
      <w:r w:rsidRPr="00FC45EE">
        <w:rPr>
          <w:b/>
          <w:sz w:val="28"/>
        </w:rPr>
        <w:t>Your Temporary Password is:</w:t>
      </w:r>
    </w:p>
    <w:p w:rsidR="00FC45EE" w:rsidRDefault="00FC45EE">
      <w:pPr>
        <w:pBdr>
          <w:bottom w:val="single" w:sz="12" w:space="1" w:color="auto"/>
        </w:pBdr>
        <w:rPr>
          <w:b/>
          <w:sz w:val="28"/>
        </w:rPr>
      </w:pPr>
      <w:r>
        <w:rPr>
          <w:b/>
          <w:sz w:val="28"/>
        </w:rPr>
        <w:t xml:space="preserve">                                                                           </w:t>
      </w:r>
    </w:p>
    <w:p w:rsidR="00FC45EE" w:rsidRDefault="00FC45EE">
      <w:pPr>
        <w:rPr>
          <w:b/>
          <w:sz w:val="24"/>
        </w:rPr>
      </w:pPr>
    </w:p>
    <w:p w:rsidR="00FC45EE" w:rsidRPr="00FC45EE" w:rsidRDefault="00FC45EE" w:rsidP="00FC45EE">
      <w:pPr>
        <w:pStyle w:val="ListParagraph"/>
        <w:numPr>
          <w:ilvl w:val="0"/>
          <w:numId w:val="2"/>
        </w:numPr>
        <w:rPr>
          <w:b/>
          <w:sz w:val="24"/>
        </w:rPr>
      </w:pPr>
      <w:r w:rsidRPr="00FC45EE">
        <w:rPr>
          <w:b/>
          <w:sz w:val="28"/>
        </w:rPr>
        <w:t>Read and accept the security agreement</w:t>
      </w:r>
    </w:p>
    <w:p w:rsidR="00FC45EE" w:rsidRPr="00FC45EE" w:rsidRDefault="00FC45EE" w:rsidP="00FC45EE">
      <w:pPr>
        <w:pStyle w:val="ListParagraph"/>
        <w:numPr>
          <w:ilvl w:val="0"/>
          <w:numId w:val="2"/>
        </w:numPr>
        <w:rPr>
          <w:b/>
          <w:sz w:val="24"/>
        </w:rPr>
      </w:pPr>
      <w:r>
        <w:rPr>
          <w:b/>
          <w:color w:val="FF0000"/>
          <w:sz w:val="28"/>
        </w:rPr>
        <w:t>CHANGE YOUR PASSWORD</w:t>
      </w:r>
    </w:p>
    <w:p w:rsidR="00FC45EE" w:rsidRPr="00FC45EE" w:rsidRDefault="00FC45EE" w:rsidP="00FC45EE">
      <w:pPr>
        <w:pStyle w:val="ListParagraph"/>
        <w:numPr>
          <w:ilvl w:val="0"/>
          <w:numId w:val="2"/>
        </w:numPr>
        <w:rPr>
          <w:b/>
          <w:sz w:val="24"/>
        </w:rPr>
      </w:pPr>
      <w:r>
        <w:rPr>
          <w:b/>
          <w:sz w:val="28"/>
        </w:rPr>
        <w:t>Set up your security questions</w:t>
      </w:r>
    </w:p>
    <w:p w:rsidR="00FC45EE" w:rsidRDefault="00FC45EE" w:rsidP="00FC45EE">
      <w:pPr>
        <w:jc w:val="center"/>
        <w:rPr>
          <w:b/>
          <w:color w:val="FF0000"/>
          <w:sz w:val="72"/>
          <w:u w:val="single"/>
        </w:rPr>
      </w:pPr>
      <w:r w:rsidRPr="008D6269">
        <w:rPr>
          <w:b/>
          <w:color w:val="FF0000"/>
          <w:sz w:val="52"/>
          <w:u w:val="single"/>
        </w:rPr>
        <w:lastRenderedPageBreak/>
        <w:t>Remember:</w:t>
      </w:r>
    </w:p>
    <w:p w:rsidR="001B54C1" w:rsidRPr="001B54C1" w:rsidRDefault="00FC45EE" w:rsidP="008D6269">
      <w:pPr>
        <w:pStyle w:val="ListParagraph"/>
        <w:numPr>
          <w:ilvl w:val="0"/>
          <w:numId w:val="4"/>
        </w:numPr>
        <w:spacing w:after="0" w:line="240" w:lineRule="auto"/>
        <w:jc w:val="both"/>
        <w:rPr>
          <w:b/>
          <w:sz w:val="28"/>
        </w:rPr>
      </w:pPr>
      <w:r w:rsidRPr="001B54C1">
        <w:rPr>
          <w:b/>
          <w:sz w:val="28"/>
        </w:rPr>
        <w:t xml:space="preserve">The Patient Portal is </w:t>
      </w:r>
      <w:r w:rsidRPr="001B54C1">
        <w:rPr>
          <w:b/>
          <w:color w:val="FF0000"/>
          <w:sz w:val="28"/>
        </w:rPr>
        <w:t>NOT</w:t>
      </w:r>
      <w:r w:rsidRPr="001B54C1">
        <w:rPr>
          <w:b/>
          <w:sz w:val="28"/>
        </w:rPr>
        <w:t xml:space="preserve"> for medical emergencies</w:t>
      </w:r>
      <w:r w:rsidR="001B54C1" w:rsidRPr="001B54C1">
        <w:rPr>
          <w:b/>
          <w:sz w:val="28"/>
        </w:rPr>
        <w:t xml:space="preserve">. </w:t>
      </w:r>
      <w:r w:rsidRPr="001B54C1">
        <w:rPr>
          <w:b/>
          <w:sz w:val="28"/>
        </w:rPr>
        <w:t xml:space="preserve">If you are having a medical emergency, </w:t>
      </w:r>
      <w:r w:rsidR="00483F6A" w:rsidRPr="001B54C1">
        <w:rPr>
          <w:b/>
          <w:sz w:val="28"/>
        </w:rPr>
        <w:t>please</w:t>
      </w:r>
      <w:r w:rsidR="001B54C1" w:rsidRPr="001B54C1">
        <w:rPr>
          <w:b/>
          <w:sz w:val="28"/>
        </w:rPr>
        <w:t>:</w:t>
      </w:r>
    </w:p>
    <w:p w:rsidR="001B54C1" w:rsidRDefault="001B54C1" w:rsidP="001B54C1">
      <w:pPr>
        <w:pStyle w:val="ListParagraph"/>
        <w:spacing w:after="0" w:line="240" w:lineRule="auto"/>
        <w:jc w:val="both"/>
        <w:rPr>
          <w:b/>
          <w:sz w:val="28"/>
        </w:rPr>
      </w:pPr>
    </w:p>
    <w:p w:rsidR="001B54C1" w:rsidRPr="008D6269" w:rsidRDefault="00483F6A" w:rsidP="008D6269">
      <w:pPr>
        <w:spacing w:after="0" w:line="240" w:lineRule="auto"/>
        <w:ind w:firstLine="720"/>
        <w:jc w:val="both"/>
        <w:rPr>
          <w:b/>
          <w:sz w:val="28"/>
        </w:rPr>
      </w:pPr>
      <w:r w:rsidRPr="008D6269">
        <w:rPr>
          <w:b/>
          <w:sz w:val="28"/>
        </w:rPr>
        <w:t xml:space="preserve">Call 911 </w:t>
      </w:r>
      <w:r w:rsidRPr="008D6269">
        <w:rPr>
          <w:b/>
          <w:sz w:val="28"/>
          <w:u w:val="single"/>
        </w:rPr>
        <w:t>or</w:t>
      </w:r>
      <w:r w:rsidRPr="008D6269">
        <w:rPr>
          <w:b/>
          <w:sz w:val="28"/>
        </w:rPr>
        <w:t xml:space="preserve"> </w:t>
      </w:r>
    </w:p>
    <w:p w:rsidR="001B54C1" w:rsidRDefault="001B54C1" w:rsidP="001B54C1">
      <w:pPr>
        <w:spacing w:after="0" w:line="240" w:lineRule="auto"/>
        <w:jc w:val="both"/>
        <w:rPr>
          <w:b/>
          <w:sz w:val="28"/>
        </w:rPr>
      </w:pPr>
    </w:p>
    <w:p w:rsidR="001B54C1" w:rsidRPr="008D6269" w:rsidRDefault="001B54C1" w:rsidP="008D6269">
      <w:pPr>
        <w:spacing w:after="0" w:line="240" w:lineRule="auto"/>
        <w:ind w:firstLine="720"/>
        <w:jc w:val="both"/>
        <w:rPr>
          <w:b/>
          <w:sz w:val="28"/>
        </w:rPr>
      </w:pPr>
      <w:r w:rsidRPr="008D6269">
        <w:rPr>
          <w:b/>
          <w:sz w:val="28"/>
        </w:rPr>
        <w:t>Contact us @ 231-486-5516</w:t>
      </w:r>
    </w:p>
    <w:p w:rsidR="001B54C1" w:rsidRDefault="001B54C1" w:rsidP="001B54C1">
      <w:pPr>
        <w:spacing w:after="0" w:line="240" w:lineRule="auto"/>
        <w:ind w:firstLine="720"/>
        <w:jc w:val="both"/>
        <w:rPr>
          <w:b/>
          <w:sz w:val="28"/>
          <w:u w:val="single"/>
        </w:rPr>
      </w:pPr>
      <w:r>
        <w:rPr>
          <w:b/>
          <w:sz w:val="28"/>
        </w:rPr>
        <w:t xml:space="preserve">(during business hours) </w:t>
      </w:r>
      <w:r w:rsidRPr="001B54C1">
        <w:rPr>
          <w:b/>
          <w:sz w:val="28"/>
          <w:u w:val="single"/>
        </w:rPr>
        <w:t>or</w:t>
      </w:r>
    </w:p>
    <w:p w:rsidR="001B54C1" w:rsidRDefault="001B54C1" w:rsidP="001B54C1">
      <w:pPr>
        <w:spacing w:after="0" w:line="240" w:lineRule="auto"/>
        <w:ind w:firstLine="720"/>
        <w:jc w:val="both"/>
        <w:rPr>
          <w:b/>
          <w:sz w:val="28"/>
          <w:u w:val="single"/>
        </w:rPr>
      </w:pPr>
    </w:p>
    <w:p w:rsidR="001B54C1" w:rsidRDefault="001B54C1" w:rsidP="001B54C1">
      <w:pPr>
        <w:spacing w:after="0" w:line="240" w:lineRule="auto"/>
        <w:ind w:firstLine="720"/>
        <w:jc w:val="both"/>
        <w:rPr>
          <w:b/>
          <w:sz w:val="28"/>
        </w:rPr>
      </w:pPr>
      <w:r>
        <w:rPr>
          <w:b/>
          <w:sz w:val="28"/>
        </w:rPr>
        <w:t>Call the Munson operator</w:t>
      </w:r>
    </w:p>
    <w:p w:rsidR="001B54C1" w:rsidRDefault="001B54C1" w:rsidP="001B54C1">
      <w:pPr>
        <w:spacing w:after="0" w:line="240" w:lineRule="auto"/>
        <w:ind w:left="720"/>
        <w:jc w:val="both"/>
        <w:rPr>
          <w:b/>
          <w:sz w:val="28"/>
        </w:rPr>
      </w:pPr>
      <w:r>
        <w:rPr>
          <w:b/>
          <w:sz w:val="28"/>
        </w:rPr>
        <w:t>(231-933-5000) to page the TBIM physician on-call (after business hours)</w:t>
      </w:r>
    </w:p>
    <w:p w:rsidR="008D6269" w:rsidRPr="001B54C1" w:rsidRDefault="008D6269" w:rsidP="001B54C1">
      <w:pPr>
        <w:spacing w:after="0" w:line="240" w:lineRule="auto"/>
        <w:ind w:left="720"/>
        <w:jc w:val="both"/>
        <w:rPr>
          <w:b/>
          <w:sz w:val="28"/>
        </w:rPr>
      </w:pPr>
    </w:p>
    <w:p w:rsidR="001B54C1" w:rsidRDefault="001B54C1" w:rsidP="008D6269">
      <w:pPr>
        <w:pStyle w:val="ListParagraph"/>
        <w:numPr>
          <w:ilvl w:val="0"/>
          <w:numId w:val="4"/>
        </w:numPr>
        <w:spacing w:after="0" w:line="240" w:lineRule="auto"/>
        <w:jc w:val="both"/>
        <w:rPr>
          <w:b/>
          <w:sz w:val="28"/>
        </w:rPr>
      </w:pPr>
      <w:r>
        <w:rPr>
          <w:b/>
          <w:sz w:val="28"/>
        </w:rPr>
        <w:t>Keep your User ID and Password in a safe place. Only share it with people you trust to see your protected health information</w:t>
      </w:r>
    </w:p>
    <w:p w:rsidR="001B54C1" w:rsidRDefault="001B54C1" w:rsidP="001B54C1">
      <w:pPr>
        <w:pStyle w:val="ListParagraph"/>
        <w:jc w:val="both"/>
        <w:rPr>
          <w:b/>
          <w:sz w:val="28"/>
        </w:rPr>
      </w:pPr>
    </w:p>
    <w:p w:rsidR="001B54C1" w:rsidRDefault="001B54C1" w:rsidP="008D6269">
      <w:pPr>
        <w:pStyle w:val="ListParagraph"/>
        <w:numPr>
          <w:ilvl w:val="0"/>
          <w:numId w:val="5"/>
        </w:numPr>
        <w:spacing w:after="0" w:line="240" w:lineRule="auto"/>
        <w:ind w:left="720"/>
        <w:jc w:val="both"/>
        <w:rPr>
          <w:b/>
          <w:sz w:val="28"/>
        </w:rPr>
      </w:pPr>
      <w:r>
        <w:rPr>
          <w:b/>
          <w:sz w:val="28"/>
        </w:rPr>
        <w:t>If you lose your Patient Portal User ID or password, or feel your account has been improperly accessed, contact us immediately! We will help you reset your access credentials to protect your information.</w:t>
      </w:r>
    </w:p>
    <w:p w:rsidR="008D6269" w:rsidRDefault="008D6269" w:rsidP="008D6269">
      <w:pPr>
        <w:pStyle w:val="ListParagraph"/>
        <w:spacing w:after="0" w:line="240" w:lineRule="auto"/>
        <w:jc w:val="both"/>
        <w:rPr>
          <w:b/>
          <w:sz w:val="28"/>
        </w:rPr>
      </w:pPr>
    </w:p>
    <w:p w:rsidR="008D6269" w:rsidRDefault="008D6269" w:rsidP="008D6269">
      <w:pPr>
        <w:pStyle w:val="ListParagraph"/>
        <w:spacing w:after="0" w:line="240" w:lineRule="auto"/>
        <w:jc w:val="both"/>
        <w:rPr>
          <w:b/>
          <w:sz w:val="28"/>
        </w:rPr>
      </w:pPr>
    </w:p>
    <w:p w:rsidR="008D6269" w:rsidRDefault="008D6269" w:rsidP="008D6269">
      <w:pPr>
        <w:pStyle w:val="ListParagraph"/>
        <w:spacing w:after="0" w:line="240" w:lineRule="auto"/>
        <w:jc w:val="both"/>
        <w:rPr>
          <w:b/>
          <w:sz w:val="28"/>
        </w:rPr>
      </w:pPr>
    </w:p>
    <w:p w:rsidR="008D6269" w:rsidRDefault="008D6269" w:rsidP="008D6269">
      <w:pPr>
        <w:pStyle w:val="ListParagraph"/>
        <w:spacing w:after="0" w:line="240" w:lineRule="auto"/>
        <w:jc w:val="both"/>
        <w:rPr>
          <w:b/>
          <w:sz w:val="28"/>
        </w:rPr>
      </w:pPr>
      <w:r>
        <w:rPr>
          <w:b/>
          <w:noProof/>
          <w:color w:val="4472C4" w:themeColor="accent5"/>
          <w:sz w:val="72"/>
        </w:rPr>
        <mc:AlternateContent>
          <mc:Choice Requires="wps">
            <w:drawing>
              <wp:anchor distT="0" distB="0" distL="114300" distR="114300" simplePos="0" relativeHeight="251662336" behindDoc="0" locked="0" layoutInCell="1" allowOverlap="1" wp14:anchorId="79FB7929" wp14:editId="3F640F15">
                <wp:simplePos x="0" y="0"/>
                <wp:positionH relativeFrom="margin">
                  <wp:posOffset>6905625</wp:posOffset>
                </wp:positionH>
                <wp:positionV relativeFrom="paragraph">
                  <wp:posOffset>21590</wp:posOffset>
                </wp:positionV>
                <wp:extent cx="2314575" cy="4514850"/>
                <wp:effectExtent l="19050" t="19050" r="28575" b="19050"/>
                <wp:wrapNone/>
                <wp:docPr id="16" name="Rounded Rectangle 16"/>
                <wp:cNvGraphicFramePr/>
                <a:graphic xmlns:a="http://schemas.openxmlformats.org/drawingml/2006/main">
                  <a:graphicData uri="http://schemas.microsoft.com/office/word/2010/wordprocessingShape">
                    <wps:wsp>
                      <wps:cNvSpPr/>
                      <wps:spPr>
                        <a:xfrm>
                          <a:off x="0" y="0"/>
                          <a:ext cx="2314575" cy="4514850"/>
                        </a:xfrm>
                        <a:prstGeom prst="round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19DE" id="Rounded Rectangle 16" o:spid="_x0000_s1026" style="position:absolute;margin-left:543.75pt;margin-top:1.7pt;width:182.25pt;height:3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" filled="f" strokecolor="#70ad47 [3209]" strokeweight="3pt">
                <v:stroke joinstyle="miter"/>
                <w10:wrap anchorx="margin"/>
              </v:roundrect>
            </w:pict>
          </mc:Fallback>
        </mc:AlternateContent>
      </w:r>
    </w:p>
    <w:p w:rsidR="008D6269" w:rsidRDefault="008D6269" w:rsidP="008D6269">
      <w:pPr>
        <w:pStyle w:val="ListParagraph"/>
        <w:spacing w:after="0" w:line="240" w:lineRule="auto"/>
        <w:jc w:val="cente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269">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w:t>
      </w:r>
    </w:p>
    <w:p w:rsidR="008D6269" w:rsidRDefault="008D6269" w:rsidP="008D6269">
      <w:pPr>
        <w:pStyle w:val="ListParagraph"/>
        <w:spacing w:after="0" w:line="240" w:lineRule="auto"/>
        <w:jc w:val="cente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 the</w:t>
      </w:r>
    </w:p>
    <w:p w:rsidR="008D6269" w:rsidRDefault="008D6269" w:rsidP="008D6269">
      <w:pPr>
        <w:pStyle w:val="ListParagraph"/>
        <w:spacing w:after="0" w:line="240" w:lineRule="auto"/>
        <w:jc w:val="cente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D6269" w:rsidRDefault="008D6269" w:rsidP="008D6269">
      <w:pPr>
        <w:pStyle w:val="ListParagraph"/>
        <w:spacing w:after="0" w:line="240" w:lineRule="auto"/>
        <w:ind w:left="900"/>
        <w:jc w:val="cente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Traverse Bay Internal Medicine</w:t>
      </w:r>
    </w:p>
    <w:p w:rsidR="008D6269" w:rsidRDefault="008D6269" w:rsidP="008D6269">
      <w:pPr>
        <w:pStyle w:val="ListParagraph"/>
        <w:spacing w:after="0" w:line="240" w:lineRule="auto"/>
        <w:ind w:left="900"/>
        <w:jc w:val="center"/>
        <w:rPr>
          <w:b/>
          <w:color w:val="000000" w:themeColor="text1"/>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D6269" w:rsidRDefault="008D6269" w:rsidP="008D6269">
      <w:pPr>
        <w:pStyle w:val="ListParagraph"/>
        <w:spacing w:after="0" w:line="240" w:lineRule="auto"/>
        <w:ind w:left="900"/>
        <w:jc w:val="cente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D6269">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Patient</w:t>
      </w:r>
    </w:p>
    <w:p w:rsidR="008D6269" w:rsidRDefault="008D6269" w:rsidP="008D6269">
      <w:pPr>
        <w:pStyle w:val="ListParagraph"/>
        <w:spacing w:after="0" w:line="240" w:lineRule="auto"/>
        <w:ind w:left="900"/>
        <w:jc w:val="cente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2F5496" w:themeColor="accent5" w:themeShade="BF"/>
          <w:sz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Portal</w:t>
      </w:r>
    </w:p>
    <w:p w:rsidR="008D6269" w:rsidRPr="008D6269" w:rsidRDefault="008D6269" w:rsidP="008D6269">
      <w:pPr>
        <w:pStyle w:val="ListParagraph"/>
        <w:spacing w:after="0" w:line="240" w:lineRule="auto"/>
        <w:ind w:left="900"/>
        <w:jc w:val="center"/>
        <w:rPr>
          <w:b/>
          <w:color w:val="2F5496" w:themeColor="accent5" w:themeShade="BF"/>
          <w:sz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8D6269" w:rsidRPr="008D6269" w:rsidRDefault="008D6269" w:rsidP="008D6269">
      <w:pPr>
        <w:spacing w:line="240" w:lineRule="auto"/>
        <w:ind w:left="900"/>
        <w:jc w:val="center"/>
        <w:rPr>
          <w:rFonts w:cs="Calibri"/>
          <w:sz w:val="24"/>
        </w:rPr>
      </w:pPr>
      <w:r>
        <w:rPr>
          <w:rFonts w:cs="Calibri"/>
          <w:b/>
          <w:sz w:val="24"/>
        </w:rPr>
        <w:t xml:space="preserve">  </w:t>
      </w:r>
      <w:r w:rsidRPr="008D6269">
        <w:rPr>
          <w:rFonts w:cs="Calibri"/>
          <w:b/>
          <w:sz w:val="24"/>
        </w:rPr>
        <w:t>Traverse Bay Internal Medicine</w:t>
      </w:r>
      <w:r w:rsidRPr="008D6269">
        <w:rPr>
          <w:rFonts w:cs="Calibri"/>
          <w:b/>
          <w:sz w:val="24"/>
        </w:rPr>
        <w:br/>
      </w:r>
      <w:r w:rsidRPr="008D6269">
        <w:rPr>
          <w:rFonts w:cs="Calibri"/>
          <w:sz w:val="24"/>
        </w:rPr>
        <w:t>4977 Skyview Court</w:t>
      </w:r>
      <w:r w:rsidRPr="008D6269">
        <w:rPr>
          <w:rFonts w:cs="Calibri"/>
          <w:sz w:val="24"/>
        </w:rPr>
        <w:br/>
        <w:t>Traverse City, MI 49684</w:t>
      </w:r>
    </w:p>
    <w:p w:rsidR="008D6269" w:rsidRPr="008D6269" w:rsidRDefault="008D6269" w:rsidP="008D6269">
      <w:pPr>
        <w:spacing w:after="0" w:line="240" w:lineRule="auto"/>
        <w:ind w:left="907"/>
        <w:jc w:val="center"/>
        <w:rPr>
          <w:rFonts w:cs="Calibri"/>
          <w:sz w:val="24"/>
        </w:rPr>
      </w:pPr>
      <w:r w:rsidRPr="008D6269">
        <w:rPr>
          <w:rFonts w:cs="Calibri"/>
          <w:sz w:val="24"/>
        </w:rPr>
        <w:t xml:space="preserve"> </w:t>
      </w:r>
      <w:hyperlink r:id="rId15" w:history="1">
        <w:r w:rsidRPr="008D6269">
          <w:rPr>
            <w:rFonts w:cs="Calibri"/>
            <w:color w:val="0000FF"/>
            <w:sz w:val="24"/>
            <w:u w:val="single"/>
          </w:rPr>
          <w:t>www.traversebayim.com</w:t>
        </w:r>
      </w:hyperlink>
    </w:p>
    <w:p w:rsidR="00483F6A" w:rsidRPr="00FC45EE" w:rsidRDefault="008D6269" w:rsidP="00A77B20">
      <w:pPr>
        <w:pStyle w:val="ListParagraph"/>
        <w:spacing w:after="0" w:line="240" w:lineRule="auto"/>
        <w:ind w:left="900"/>
        <w:jc w:val="center"/>
        <w:rPr>
          <w:b/>
          <w:sz w:val="24"/>
          <w:u w:val="single"/>
        </w:rPr>
      </w:pPr>
      <w:r w:rsidRPr="008D6269">
        <w:rPr>
          <w:rFonts w:cs="Calibri"/>
          <w:sz w:val="24"/>
        </w:rPr>
        <w:t>231-486-5516</w:t>
      </w:r>
      <w:r w:rsidRPr="008D6269">
        <w:rPr>
          <w:rFonts w:cs="Calibri"/>
          <w:sz w:val="24"/>
        </w:rPr>
        <w:br/>
      </w:r>
      <w:bookmarkStart w:id="0" w:name="_GoBack"/>
      <w:bookmarkEnd w:id="0"/>
    </w:p>
    <w:sectPr w:rsidR="00483F6A" w:rsidRPr="00FC45EE" w:rsidSect="0034751C">
      <w:pgSz w:w="15840" w:h="12240" w:orient="landscape"/>
      <w:pgMar w:top="576"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18F"/>
    <w:multiLevelType w:val="hybridMultilevel"/>
    <w:tmpl w:val="9B5EFD5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3F11380E"/>
    <w:multiLevelType w:val="hybridMultilevel"/>
    <w:tmpl w:val="65B0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D708A"/>
    <w:multiLevelType w:val="hybridMultilevel"/>
    <w:tmpl w:val="001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C3446"/>
    <w:multiLevelType w:val="hybridMultilevel"/>
    <w:tmpl w:val="B516C0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DE391C"/>
    <w:multiLevelType w:val="hybridMultilevel"/>
    <w:tmpl w:val="1A0A700A"/>
    <w:lvl w:ilvl="0" w:tplc="BF12999E">
      <w:start w:val="1"/>
      <w:numFmt w:val="bullet"/>
      <w:lvlText w:val=""/>
      <w:lvlJc w:val="left"/>
      <w:pPr>
        <w:ind w:left="1500" w:hanging="360"/>
      </w:pPr>
      <w:rPr>
        <w:rFonts w:ascii="Symbol" w:hAnsi="Symbol"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6F1C58A9"/>
    <w:multiLevelType w:val="hybridMultilevel"/>
    <w:tmpl w:val="285CC696"/>
    <w:lvl w:ilvl="0" w:tplc="E298A5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35"/>
    <w:rsid w:val="001B54C1"/>
    <w:rsid w:val="002148C2"/>
    <w:rsid w:val="0034751C"/>
    <w:rsid w:val="00483F6A"/>
    <w:rsid w:val="005D746A"/>
    <w:rsid w:val="008D6269"/>
    <w:rsid w:val="009C6E20"/>
    <w:rsid w:val="00A77B20"/>
    <w:rsid w:val="00CF3535"/>
    <w:rsid w:val="00F52AAC"/>
    <w:rsid w:val="00FC4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2782"/>
  <w15:chartTrackingRefBased/>
  <w15:docId w15:val="{71D974B8-9BB9-4163-A276-4EDAFF09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5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1C"/>
    <w:pPr>
      <w:ind w:left="720"/>
      <w:contextualSpacing/>
    </w:pPr>
  </w:style>
  <w:style w:type="character" w:styleId="Hyperlink">
    <w:name w:val="Hyperlink"/>
    <w:basedOn w:val="DefaultParagraphFont"/>
    <w:uiPriority w:val="99"/>
    <w:unhideWhenUsed/>
    <w:rsid w:val="009C6E20"/>
    <w:rPr>
      <w:color w:val="0563C1" w:themeColor="hyperlink"/>
      <w:u w:val="single"/>
    </w:rPr>
  </w:style>
  <w:style w:type="paragraph" w:styleId="BalloonText">
    <w:name w:val="Balloon Text"/>
    <w:basedOn w:val="Normal"/>
    <w:link w:val="BalloonTextChar"/>
    <w:uiPriority w:val="99"/>
    <w:semiHidden/>
    <w:unhideWhenUsed/>
    <w:rsid w:val="008D6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traversebayim.com"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traversebay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2016-01-15T19:34:00Z</cp:lastPrinted>
  <dcterms:created xsi:type="dcterms:W3CDTF">2016-01-15T19:46:00Z</dcterms:created>
  <dcterms:modified xsi:type="dcterms:W3CDTF">2016-01-15T19:46:00Z</dcterms:modified>
</cp:coreProperties>
</file>